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441D14" w14:textId="77777777" w:rsidR="00293D1A" w:rsidRDefault="00293D1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T1AW1 - Words with endings that sound like /shuhs/ </w:t>
      </w:r>
    </w:p>
    <w:p w14:paraId="5A7977F5" w14:textId="0A23F394" w:rsidR="00F51676" w:rsidRPr="00A37A96" w:rsidRDefault="00293D1A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spelt with –cious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'vicious'.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dog was not vicious.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Gold is a precious metal.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'conscious'.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was conscious of the time.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'delicious'.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meal is delicious.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'malicious'.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anonymous letter was malicious.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'suspicious'.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was suspicious of Scrambler.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'audacious'.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latest plan was audacious.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'spacious'.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rocket is surprisingly spacious inside.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'subconscious'.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subconscious warned him of danger.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'unconscious'.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was knocked unconscious in the fall.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B2FEA" w14:textId="77777777" w:rsidR="00293D1A" w:rsidRDefault="00293D1A">
      <w:pPr>
        <w:spacing w:after="0" w:line="240" w:lineRule="auto"/>
      </w:pPr>
      <w:r>
        <w:separator/>
      </w:r>
    </w:p>
  </w:endnote>
  <w:endnote w:type="continuationSeparator" w:id="0">
    <w:p w14:paraId="7DAB151C" w14:textId="77777777" w:rsidR="00293D1A" w:rsidRDefault="00293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293D1A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77066" w14:textId="77777777" w:rsidR="00293D1A" w:rsidRDefault="00293D1A">
      <w:pPr>
        <w:spacing w:after="0" w:line="240" w:lineRule="auto"/>
      </w:pPr>
      <w:r>
        <w:separator/>
      </w:r>
    </w:p>
  </w:footnote>
  <w:footnote w:type="continuationSeparator" w:id="0">
    <w:p w14:paraId="62DD0B66" w14:textId="77777777" w:rsidR="00293D1A" w:rsidRDefault="00293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293D1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1C5776" wp14:editId="0A5449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293D1A"/>
    <w:rsid w:val="004365A4"/>
    <w:rsid w:val="00573DE3"/>
    <w:rsid w:val="005B05EF"/>
    <w:rsid w:val="00624C20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2024-05-28T15:45:00Z</dcterms:modified>
</cp:coreProperties>
</file>